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39E" w:rsidRDefault="001B67CE" w:rsidP="00465D0B">
      <w:pPr>
        <w:rPr>
          <w:rFonts w:ascii="Times New Roman" w:hAnsi="Times New Roman" w:cs="Times New Roman"/>
          <w:b/>
        </w:rPr>
      </w:pPr>
      <w:r>
        <w:rPr>
          <w:rFonts w:ascii="Times New Roman" w:hAnsi="Times New Roman" w:cs="Times New Roman"/>
          <w:b/>
        </w:rPr>
        <w:t xml:space="preserve">                                           SEAFORD TOWN COUNCIL</w:t>
      </w:r>
    </w:p>
    <w:p w:rsidR="00465D0B" w:rsidRDefault="00465D0B" w:rsidP="00465D0B">
      <w:pPr>
        <w:rPr>
          <w:rFonts w:ascii="Times New Roman" w:hAnsi="Times New Roman" w:cs="Times New Roman"/>
        </w:rPr>
      </w:pPr>
      <w:r>
        <w:rPr>
          <w:rFonts w:ascii="Times New Roman" w:hAnsi="Times New Roman" w:cs="Times New Roman"/>
        </w:rPr>
        <w:t>.</w:t>
      </w:r>
    </w:p>
    <w:p w:rsidR="00465D0B" w:rsidRPr="00465D0B" w:rsidRDefault="00465D0B" w:rsidP="00465D0B">
      <w:pPr>
        <w:ind w:left="-284"/>
        <w:jc w:val="both"/>
        <w:rPr>
          <w:rFonts w:ascii="Times New Roman" w:hAnsi="Times New Roman" w:cs="Times New Roman"/>
          <w:b/>
        </w:rPr>
      </w:pPr>
      <w:r w:rsidRPr="00465D0B">
        <w:rPr>
          <w:rFonts w:ascii="Times New Roman" w:hAnsi="Times New Roman" w:cs="Times New Roman"/>
          <w:b/>
        </w:rPr>
        <w:t xml:space="preserve">CONSULTATION RESPONSE TO EAST SUSSEX </w:t>
      </w:r>
      <w:proofErr w:type="gramStart"/>
      <w:r w:rsidRPr="00465D0B">
        <w:rPr>
          <w:rFonts w:ascii="Times New Roman" w:hAnsi="Times New Roman" w:cs="Times New Roman"/>
          <w:b/>
        </w:rPr>
        <w:t xml:space="preserve">C.C </w:t>
      </w:r>
      <w:r w:rsidR="00DA4B02">
        <w:rPr>
          <w:rFonts w:ascii="Times New Roman" w:hAnsi="Times New Roman" w:cs="Times New Roman"/>
          <w:b/>
        </w:rPr>
        <w:t xml:space="preserve"> RE</w:t>
      </w:r>
      <w:proofErr w:type="gramEnd"/>
      <w:r w:rsidRPr="00465D0B">
        <w:rPr>
          <w:rFonts w:ascii="Times New Roman" w:hAnsi="Times New Roman" w:cs="Times New Roman"/>
          <w:b/>
        </w:rPr>
        <w:t>: APPLICATION LW/799/CM</w:t>
      </w:r>
    </w:p>
    <w:p w:rsidR="00465D0B" w:rsidRPr="00465D0B" w:rsidRDefault="00465D0B" w:rsidP="00465D0B">
      <w:pPr>
        <w:ind w:left="-284"/>
        <w:jc w:val="both"/>
        <w:rPr>
          <w:rFonts w:ascii="Times New Roman" w:hAnsi="Times New Roman" w:cs="Times New Roman"/>
          <w:b/>
        </w:rPr>
      </w:pPr>
    </w:p>
    <w:p w:rsidR="00465D0B" w:rsidRPr="00465D0B" w:rsidRDefault="00465D0B" w:rsidP="00465D0B">
      <w:pPr>
        <w:ind w:left="-284"/>
        <w:jc w:val="both"/>
        <w:rPr>
          <w:rFonts w:ascii="Times New Roman" w:hAnsi="Times New Roman" w:cs="Times New Roman"/>
          <w:b/>
        </w:rPr>
      </w:pPr>
      <w:r w:rsidRPr="00465D0B">
        <w:rPr>
          <w:rFonts w:ascii="Times New Roman" w:hAnsi="Times New Roman" w:cs="Times New Roman"/>
          <w:b/>
        </w:rPr>
        <w:t xml:space="preserve">BRETTS AGREGGATES LTD – DEVELOPMENT AT FISHER’S WHARF NEWHAVEN HARBOUR </w:t>
      </w:r>
    </w:p>
    <w:p w:rsidR="00465D0B" w:rsidRPr="00465D0B" w:rsidRDefault="00465D0B" w:rsidP="00465D0B">
      <w:pPr>
        <w:ind w:left="-284"/>
        <w:jc w:val="both"/>
        <w:rPr>
          <w:rFonts w:ascii="Times New Roman" w:hAnsi="Times New Roman" w:cs="Times New Roman"/>
          <w:b/>
        </w:rPr>
      </w:pPr>
    </w:p>
    <w:p w:rsidR="00465D0B" w:rsidRDefault="00465D0B" w:rsidP="00465D0B">
      <w:pPr>
        <w:ind w:left="-284"/>
        <w:jc w:val="both"/>
        <w:rPr>
          <w:rFonts w:ascii="Times New Roman" w:hAnsi="Times New Roman" w:cs="Times New Roman"/>
        </w:rPr>
      </w:pPr>
      <w:r w:rsidRPr="00465D0B">
        <w:rPr>
          <w:rFonts w:ascii="Times New Roman" w:hAnsi="Times New Roman" w:cs="Times New Roman"/>
          <w:b/>
        </w:rPr>
        <w:t>RESOLUTION OF TOWN COUNCIL’S PLANNING and HIGHWAYS COMMITTEE</w:t>
      </w:r>
      <w:r>
        <w:rPr>
          <w:rFonts w:ascii="Times New Roman" w:hAnsi="Times New Roman" w:cs="Times New Roman"/>
        </w:rPr>
        <w:t xml:space="preserve">- </w:t>
      </w:r>
      <w:r w:rsidRPr="00465D0B">
        <w:rPr>
          <w:rFonts w:ascii="Times New Roman" w:hAnsi="Times New Roman" w:cs="Times New Roman"/>
          <w:b/>
        </w:rPr>
        <w:t>THURSDAY 7</w:t>
      </w:r>
      <w:r w:rsidRPr="00465D0B">
        <w:rPr>
          <w:rFonts w:ascii="Times New Roman" w:hAnsi="Times New Roman" w:cs="Times New Roman"/>
          <w:b/>
          <w:vertAlign w:val="superscript"/>
        </w:rPr>
        <w:t>TH</w:t>
      </w:r>
      <w:r w:rsidRPr="00465D0B">
        <w:rPr>
          <w:rFonts w:ascii="Times New Roman" w:hAnsi="Times New Roman" w:cs="Times New Roman"/>
          <w:b/>
        </w:rPr>
        <w:t xml:space="preserve"> DECEMBER 2017</w:t>
      </w:r>
    </w:p>
    <w:p w:rsidR="00465D0B" w:rsidRDefault="00465D0B" w:rsidP="00465D0B">
      <w:pPr>
        <w:ind w:left="-284"/>
        <w:jc w:val="both"/>
        <w:rPr>
          <w:rFonts w:ascii="Times New Roman" w:hAnsi="Times New Roman" w:cs="Times New Roman"/>
        </w:rPr>
      </w:pPr>
    </w:p>
    <w:p w:rsidR="00465D0B" w:rsidRDefault="00465D0B" w:rsidP="00465D0B">
      <w:pPr>
        <w:ind w:left="-284"/>
        <w:jc w:val="both"/>
        <w:rPr>
          <w:rFonts w:ascii="Times New Roman" w:hAnsi="Times New Roman" w:cs="Times New Roman"/>
          <w:i/>
        </w:rPr>
      </w:pPr>
    </w:p>
    <w:p w:rsidR="00465D0B" w:rsidRDefault="00465D0B" w:rsidP="00465D0B">
      <w:pPr>
        <w:ind w:left="-284"/>
        <w:jc w:val="both"/>
        <w:rPr>
          <w:rFonts w:ascii="Times New Roman" w:hAnsi="Times New Roman" w:cs="Times New Roman"/>
        </w:rPr>
      </w:pPr>
      <w:r>
        <w:rPr>
          <w:rFonts w:ascii="Times New Roman" w:hAnsi="Times New Roman" w:cs="Times New Roman"/>
        </w:rPr>
        <w:t xml:space="preserve">It was </w:t>
      </w:r>
      <w:r>
        <w:rPr>
          <w:rFonts w:ascii="Times New Roman" w:hAnsi="Times New Roman" w:cs="Times New Roman"/>
          <w:b/>
        </w:rPr>
        <w:t>RESOLVED</w:t>
      </w:r>
      <w:r>
        <w:rPr>
          <w:rFonts w:ascii="Times New Roman" w:hAnsi="Times New Roman" w:cs="Times New Roman"/>
        </w:rPr>
        <w:t xml:space="preserve"> to </w:t>
      </w:r>
      <w:r>
        <w:rPr>
          <w:rFonts w:ascii="Times New Roman" w:hAnsi="Times New Roman" w:cs="Times New Roman"/>
          <w:b/>
        </w:rPr>
        <w:t>OBJECT</w:t>
      </w:r>
      <w:r>
        <w:rPr>
          <w:rFonts w:ascii="Times New Roman" w:hAnsi="Times New Roman" w:cs="Times New Roman"/>
        </w:rPr>
        <w:t xml:space="preserve"> to the application and to forward the following response to East Sussex County Council -</w:t>
      </w:r>
    </w:p>
    <w:p w:rsidR="00465D0B" w:rsidRDefault="00465D0B" w:rsidP="00465D0B">
      <w:pPr>
        <w:rPr>
          <w:rFonts w:ascii="Times New Roman" w:hAnsi="Times New Roman" w:cs="Times New Roman"/>
          <w:b/>
        </w:rPr>
      </w:pPr>
    </w:p>
    <w:p w:rsidR="00465D0B" w:rsidRDefault="00465D0B" w:rsidP="00465D0B">
      <w:pPr>
        <w:rPr>
          <w:rFonts w:ascii="Times New Roman" w:hAnsi="Times New Roman" w:cs="Times New Roman"/>
        </w:rPr>
      </w:pPr>
      <w:r>
        <w:rPr>
          <w:rFonts w:ascii="Times New Roman" w:hAnsi="Times New Roman" w:cs="Times New Roman"/>
        </w:rPr>
        <w:t xml:space="preserve">The Town Council supports the response made by the Newhaven Town Council and strongly objects to the application on the following </w:t>
      </w:r>
      <w:proofErr w:type="gramStart"/>
      <w:r>
        <w:rPr>
          <w:rFonts w:ascii="Times New Roman" w:hAnsi="Times New Roman" w:cs="Times New Roman"/>
        </w:rPr>
        <w:t>grounds:-</w:t>
      </w:r>
      <w:proofErr w:type="gramEnd"/>
    </w:p>
    <w:p w:rsidR="00465D0B" w:rsidRDefault="00465D0B" w:rsidP="00465D0B">
      <w:pPr>
        <w:rPr>
          <w:rFonts w:ascii="Times New Roman" w:hAnsi="Times New Roman" w:cs="Times New Roman"/>
        </w:rPr>
      </w:pPr>
      <w:bookmarkStart w:id="0" w:name="_GoBack"/>
      <w:bookmarkEnd w:id="0"/>
    </w:p>
    <w:p w:rsidR="00465D0B" w:rsidRDefault="00465D0B" w:rsidP="00465D0B">
      <w:pPr>
        <w:rPr>
          <w:rFonts w:ascii="Times New Roman" w:hAnsi="Times New Roman" w:cs="Times New Roman"/>
          <w:b/>
        </w:rPr>
      </w:pPr>
      <w:r>
        <w:rPr>
          <w:rFonts w:ascii="Times New Roman" w:hAnsi="Times New Roman" w:cs="Times New Roman"/>
          <w:b/>
        </w:rPr>
        <w:t>LANDSCAPE AND VISUAL IMPACT</w:t>
      </w:r>
    </w:p>
    <w:p w:rsidR="00465D0B" w:rsidRDefault="00465D0B" w:rsidP="00465D0B">
      <w:pPr>
        <w:rPr>
          <w:rFonts w:ascii="Times New Roman" w:hAnsi="Times New Roman" w:cs="Times New Roman"/>
        </w:rPr>
      </w:pPr>
      <w:r>
        <w:rPr>
          <w:rFonts w:ascii="Times New Roman" w:hAnsi="Times New Roman" w:cs="Times New Roman"/>
        </w:rPr>
        <w:t xml:space="preserve">The proposed development and the concrete block making plant </w:t>
      </w:r>
      <w:proofErr w:type="gramStart"/>
      <w:r>
        <w:rPr>
          <w:rFonts w:ascii="Times New Roman" w:hAnsi="Times New Roman" w:cs="Times New Roman"/>
        </w:rPr>
        <w:t>in particular will</w:t>
      </w:r>
      <w:proofErr w:type="gramEnd"/>
      <w:r>
        <w:rPr>
          <w:rFonts w:ascii="Times New Roman" w:hAnsi="Times New Roman" w:cs="Times New Roman"/>
        </w:rPr>
        <w:t xml:space="preserve"> have a severe adverse visual impact on the sweep of the coastline from Seaford Head to Newhaven Fort this view is one of the major attractions of Seaford. This major intrusion into the coastline will also have a significant adverse impact on more distant views of the bay from the public viewpoints and public footpaths within the South Downs National Park, from the Vanguard Way coastal footpath as well as around the northern and eastern boundaries of the town and beyond. The Town Council is extremely concerned at the fact that the SDNPA has raised a strong objection to the application on the basis that the Landscape and Visual Impact Assessment(LVIA) submitted on behalf of the applicants is fundamentally flawed. The visual impact of the proposals on the area is a crucial issue. The views of the SDNPA must be given due weight and if, in its opinion, the LVIA is inadequate, it is difficult to see how the application can lawfully be approved in its current form. A key strategy for the Town of Seaford as supported by Seaford Community Partnership, Seaford Town Council, Seaford Chamber of Commerce, Lewes District </w:t>
      </w:r>
      <w:proofErr w:type="gramStart"/>
      <w:r>
        <w:rPr>
          <w:rFonts w:ascii="Times New Roman" w:hAnsi="Times New Roman" w:cs="Times New Roman"/>
        </w:rPr>
        <w:t>Council</w:t>
      </w:r>
      <w:proofErr w:type="gramEnd"/>
      <w:r>
        <w:rPr>
          <w:rFonts w:ascii="Times New Roman" w:hAnsi="Times New Roman" w:cs="Times New Roman"/>
        </w:rPr>
        <w:t xml:space="preserve"> and East Sussex County Council through Impact Seaford is to improve the local economy by attracting more tourism this visual intrusion will seriously damage this strategy which is for the benefit of the whole Town.</w:t>
      </w:r>
    </w:p>
    <w:p w:rsidR="00465D0B" w:rsidRDefault="00465D0B" w:rsidP="00465D0B">
      <w:pPr>
        <w:rPr>
          <w:rFonts w:ascii="Times New Roman" w:hAnsi="Times New Roman" w:cs="Times New Roman"/>
        </w:rPr>
      </w:pPr>
      <w:r>
        <w:rPr>
          <w:rFonts w:ascii="Times New Roman" w:hAnsi="Times New Roman" w:cs="Times New Roman"/>
        </w:rPr>
        <w:t xml:space="preserve">   </w:t>
      </w:r>
    </w:p>
    <w:p w:rsidR="00465D0B" w:rsidRDefault="00465D0B" w:rsidP="00465D0B">
      <w:pPr>
        <w:rPr>
          <w:rFonts w:ascii="Times New Roman" w:hAnsi="Times New Roman" w:cs="Times New Roman"/>
          <w:b/>
        </w:rPr>
      </w:pPr>
      <w:r>
        <w:rPr>
          <w:rFonts w:ascii="Times New Roman" w:hAnsi="Times New Roman" w:cs="Times New Roman"/>
          <w:b/>
        </w:rPr>
        <w:t>TIDEMILLS and EAST BEACH</w:t>
      </w:r>
    </w:p>
    <w:p w:rsidR="00465D0B" w:rsidRDefault="00465D0B" w:rsidP="00465D0B">
      <w:pPr>
        <w:rPr>
          <w:rFonts w:ascii="Times New Roman" w:hAnsi="Times New Roman" w:cs="Times New Roman"/>
        </w:rPr>
      </w:pPr>
      <w:r>
        <w:rPr>
          <w:rFonts w:ascii="Times New Roman" w:hAnsi="Times New Roman" w:cs="Times New Roman"/>
        </w:rPr>
        <w:t xml:space="preserve">The development will be seriously detrimental to the </w:t>
      </w:r>
      <w:proofErr w:type="spellStart"/>
      <w:r>
        <w:rPr>
          <w:rFonts w:ascii="Times New Roman" w:hAnsi="Times New Roman" w:cs="Times New Roman"/>
        </w:rPr>
        <w:t>Tidemills</w:t>
      </w:r>
      <w:proofErr w:type="spellEnd"/>
      <w:r>
        <w:rPr>
          <w:rFonts w:ascii="Times New Roman" w:hAnsi="Times New Roman" w:cs="Times New Roman"/>
        </w:rPr>
        <w:t xml:space="preserve"> area and the East Beach. Much of the area falls within the National Park.  It is becoming increasingly valuable to the local tourist economy and recognised by residents and visitors for the quality of its unspoilt open space and the unique stretch of open accessible coastline. A very6 rare feature </w:t>
      </w:r>
      <w:proofErr w:type="gramStart"/>
      <w:r>
        <w:rPr>
          <w:rFonts w:ascii="Times New Roman" w:hAnsi="Times New Roman" w:cs="Times New Roman"/>
        </w:rPr>
        <w:t>within  Sussex</w:t>
      </w:r>
      <w:proofErr w:type="gramEnd"/>
      <w:r>
        <w:rPr>
          <w:rFonts w:ascii="Times New Roman" w:hAnsi="Times New Roman" w:cs="Times New Roman"/>
        </w:rPr>
        <w:t xml:space="preserve"> coastline. The proximity of the works proposed at the East Quay are likely to interfere with the public’s use and enjoyment of the area and could also interfere with the use of the beach through the movement and deposition of shingle.</w:t>
      </w:r>
    </w:p>
    <w:p w:rsidR="00465D0B" w:rsidRDefault="00465D0B" w:rsidP="00465D0B">
      <w:pPr>
        <w:rPr>
          <w:rFonts w:ascii="Times New Roman" w:hAnsi="Times New Roman" w:cs="Times New Roman"/>
        </w:rPr>
      </w:pPr>
    </w:p>
    <w:p w:rsidR="00465D0B" w:rsidRDefault="00465D0B" w:rsidP="00465D0B">
      <w:pPr>
        <w:rPr>
          <w:rFonts w:ascii="Times New Roman" w:hAnsi="Times New Roman" w:cs="Times New Roman"/>
          <w:b/>
        </w:rPr>
      </w:pPr>
      <w:r>
        <w:rPr>
          <w:rFonts w:ascii="Times New Roman" w:hAnsi="Times New Roman" w:cs="Times New Roman"/>
          <w:b/>
        </w:rPr>
        <w:t>WILDLIFE HABITATS</w:t>
      </w:r>
    </w:p>
    <w:p w:rsidR="00465D0B" w:rsidRDefault="00465D0B" w:rsidP="00465D0B">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Tidemills</w:t>
      </w:r>
      <w:proofErr w:type="spellEnd"/>
      <w:r>
        <w:rPr>
          <w:rFonts w:ascii="Times New Roman" w:hAnsi="Times New Roman" w:cs="Times New Roman"/>
        </w:rPr>
        <w:t xml:space="preserve"> area is a designated Site of Nature Conservation Importance and as such should be protected from new development and pollution. The methods used assess the effect of the proposals on wildlife habitats in the area were flawed. The development will be seriously detrimental to these habitats and the general marine environment of the area.</w:t>
      </w:r>
    </w:p>
    <w:p w:rsidR="00465D0B" w:rsidRDefault="00465D0B" w:rsidP="00465D0B">
      <w:pPr>
        <w:rPr>
          <w:rFonts w:ascii="Times New Roman" w:hAnsi="Times New Roman" w:cs="Times New Roman"/>
        </w:rPr>
      </w:pPr>
    </w:p>
    <w:p w:rsidR="00465D0B" w:rsidRDefault="00465D0B" w:rsidP="00465D0B">
      <w:pPr>
        <w:rPr>
          <w:rFonts w:ascii="Times New Roman" w:hAnsi="Times New Roman" w:cs="Times New Roman"/>
          <w:b/>
        </w:rPr>
      </w:pPr>
      <w:r>
        <w:rPr>
          <w:rFonts w:ascii="Times New Roman" w:hAnsi="Times New Roman" w:cs="Times New Roman"/>
          <w:b/>
        </w:rPr>
        <w:lastRenderedPageBreak/>
        <w:t xml:space="preserve">ENVIRONMENTAL ISSUES </w:t>
      </w:r>
    </w:p>
    <w:p w:rsidR="00465D0B" w:rsidRDefault="00465D0B" w:rsidP="00465D0B">
      <w:pPr>
        <w:rPr>
          <w:rFonts w:ascii="Times New Roman" w:hAnsi="Times New Roman" w:cs="Times New Roman"/>
        </w:rPr>
      </w:pPr>
      <w:r>
        <w:rPr>
          <w:rFonts w:ascii="Times New Roman" w:hAnsi="Times New Roman" w:cs="Times New Roman"/>
        </w:rPr>
        <w:t xml:space="preserve">Dust and noise generated by the development is likely to have a detrimental effect on the </w:t>
      </w:r>
      <w:proofErr w:type="spellStart"/>
      <w:r>
        <w:rPr>
          <w:rFonts w:ascii="Times New Roman" w:hAnsi="Times New Roman" w:cs="Times New Roman"/>
        </w:rPr>
        <w:t>Bishopstone</w:t>
      </w:r>
      <w:proofErr w:type="spellEnd"/>
      <w:r>
        <w:rPr>
          <w:rFonts w:ascii="Times New Roman" w:hAnsi="Times New Roman" w:cs="Times New Roman"/>
        </w:rPr>
        <w:t xml:space="preserve"> area of Seaford due to the prevailing south-west winds. </w:t>
      </w:r>
    </w:p>
    <w:p w:rsidR="00465D0B" w:rsidRDefault="00465D0B" w:rsidP="00465D0B">
      <w:pPr>
        <w:rPr>
          <w:rFonts w:ascii="Times New Roman" w:hAnsi="Times New Roman" w:cs="Times New Roman"/>
        </w:rPr>
      </w:pPr>
    </w:p>
    <w:p w:rsidR="00465D0B" w:rsidRDefault="00465D0B" w:rsidP="00465D0B">
      <w:pPr>
        <w:rPr>
          <w:rFonts w:ascii="Times New Roman" w:hAnsi="Times New Roman" w:cs="Times New Roman"/>
          <w:b/>
        </w:rPr>
      </w:pPr>
      <w:r>
        <w:rPr>
          <w:rFonts w:ascii="Times New Roman" w:hAnsi="Times New Roman" w:cs="Times New Roman"/>
          <w:b/>
        </w:rPr>
        <w:t>NEWHAVEN HARBOUR PLAN</w:t>
      </w:r>
    </w:p>
    <w:p w:rsidR="00465D0B" w:rsidRDefault="00465D0B" w:rsidP="00465D0B">
      <w:pPr>
        <w:rPr>
          <w:rFonts w:ascii="Times New Roman" w:hAnsi="Times New Roman" w:cs="Times New Roman"/>
        </w:rPr>
      </w:pPr>
      <w:r>
        <w:rPr>
          <w:rFonts w:ascii="Times New Roman" w:hAnsi="Times New Roman" w:cs="Times New Roman"/>
        </w:rPr>
        <w:t>The development does not accord with the policies of the Harbour Masterplan aimed at introducing green and clean industries to work alongside the shore base of the Rampion Wind Farm.</w:t>
      </w:r>
    </w:p>
    <w:p w:rsidR="00465D0B" w:rsidRDefault="00465D0B" w:rsidP="00465D0B">
      <w:pPr>
        <w:rPr>
          <w:rFonts w:ascii="Times New Roman" w:hAnsi="Times New Roman" w:cs="Times New Roman"/>
        </w:rPr>
      </w:pPr>
    </w:p>
    <w:p w:rsidR="00465D0B" w:rsidRDefault="00465D0B" w:rsidP="00465D0B">
      <w:pPr>
        <w:rPr>
          <w:rFonts w:ascii="Times New Roman" w:hAnsi="Times New Roman" w:cs="Times New Roman"/>
        </w:rPr>
      </w:pPr>
      <w:r>
        <w:rPr>
          <w:rFonts w:ascii="Times New Roman" w:hAnsi="Times New Roman" w:cs="Times New Roman"/>
        </w:rPr>
        <w:t>James Corrigan</w:t>
      </w:r>
    </w:p>
    <w:p w:rsidR="00465D0B" w:rsidRDefault="00465D0B" w:rsidP="00465D0B">
      <w:pPr>
        <w:rPr>
          <w:rFonts w:ascii="Times New Roman" w:hAnsi="Times New Roman" w:cs="Times New Roman"/>
        </w:rPr>
      </w:pPr>
      <w:r>
        <w:rPr>
          <w:rFonts w:ascii="Times New Roman" w:hAnsi="Times New Roman" w:cs="Times New Roman"/>
        </w:rPr>
        <w:t>Town Clerk</w:t>
      </w:r>
    </w:p>
    <w:p w:rsidR="00465D0B" w:rsidRDefault="00465D0B" w:rsidP="00465D0B">
      <w:pPr>
        <w:rPr>
          <w:rFonts w:ascii="Times New Roman" w:hAnsi="Times New Roman" w:cs="Times New Roman"/>
        </w:rPr>
      </w:pPr>
      <w:r>
        <w:rPr>
          <w:rFonts w:ascii="Times New Roman" w:hAnsi="Times New Roman" w:cs="Times New Roman"/>
        </w:rPr>
        <w:t>Seaford Town Council                                                                  14</w:t>
      </w:r>
      <w:r w:rsidRPr="00465D0B">
        <w:rPr>
          <w:rFonts w:ascii="Times New Roman" w:hAnsi="Times New Roman" w:cs="Times New Roman"/>
          <w:vertAlign w:val="superscript"/>
        </w:rPr>
        <w:t>th</w:t>
      </w:r>
      <w:r>
        <w:rPr>
          <w:rFonts w:ascii="Times New Roman" w:hAnsi="Times New Roman" w:cs="Times New Roman"/>
        </w:rPr>
        <w:t xml:space="preserve"> December 2017</w:t>
      </w:r>
    </w:p>
    <w:p w:rsidR="00DF2F4A" w:rsidRDefault="00DF2F4A"/>
    <w:sectPr w:rsidR="00DF2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0B"/>
    <w:rsid w:val="001B67CE"/>
    <w:rsid w:val="0031339E"/>
    <w:rsid w:val="00465D0B"/>
    <w:rsid w:val="00597E1E"/>
    <w:rsid w:val="00DA4B02"/>
    <w:rsid w:val="00DF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8150"/>
  <w15:chartTrackingRefBased/>
  <w15:docId w15:val="{40664EFF-8655-45F5-8793-E16E5E4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D0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28142">
      <w:bodyDiv w:val="1"/>
      <w:marLeft w:val="0"/>
      <w:marRight w:val="0"/>
      <w:marTop w:val="0"/>
      <w:marBottom w:val="0"/>
      <w:divBdr>
        <w:top w:val="none" w:sz="0" w:space="0" w:color="auto"/>
        <w:left w:val="none" w:sz="0" w:space="0" w:color="auto"/>
        <w:bottom w:val="none" w:sz="0" w:space="0" w:color="auto"/>
        <w:right w:val="none" w:sz="0" w:space="0" w:color="auto"/>
      </w:divBdr>
    </w:div>
    <w:div w:id="12646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Geoff Johnson</cp:lastModifiedBy>
  <cp:revision>5</cp:revision>
  <dcterms:created xsi:type="dcterms:W3CDTF">2017-12-18T14:29:00Z</dcterms:created>
  <dcterms:modified xsi:type="dcterms:W3CDTF">2017-12-18T14:41:00Z</dcterms:modified>
</cp:coreProperties>
</file>